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CB1" w:rsidRPr="004A65E3" w:rsidRDefault="009D3CB1" w:rsidP="009D3CB1">
      <w:pPr>
        <w:pStyle w:val="a3"/>
        <w:spacing w:before="0" w:beforeAutospacing="0" w:after="90" w:afterAutospacing="0" w:line="312" w:lineRule="atLeast"/>
        <w:rPr>
          <w:rStyle w:val="a4"/>
          <w:rFonts w:ascii="Lato" w:hAnsi="Lato"/>
        </w:rPr>
      </w:pPr>
      <w:r w:rsidRPr="004A65E3">
        <w:rPr>
          <w:rStyle w:val="a4"/>
          <w:rFonts w:ascii="Lato" w:hAnsi="Lato"/>
        </w:rPr>
        <w:t>Зачет по биологии</w:t>
      </w:r>
      <w:bookmarkStart w:id="0" w:name="_GoBack"/>
      <w:bookmarkEnd w:id="0"/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1</w:t>
      </w:r>
      <w:r w:rsidRPr="004A65E3">
        <w:rPr>
          <w:rStyle w:val="a4"/>
          <w:rFonts w:ascii="Lato" w:hAnsi="Lato"/>
          <w:b w:val="0"/>
        </w:rPr>
        <w:t>.</w:t>
      </w:r>
      <w:r w:rsidRPr="004A65E3">
        <w:rPr>
          <w:rStyle w:val="apple-converted-space"/>
          <w:rFonts w:ascii="Lato" w:hAnsi="Lato"/>
          <w:b/>
        </w:rPr>
        <w:t> </w:t>
      </w:r>
      <w:r w:rsidRPr="004A65E3">
        <w:rPr>
          <w:rFonts w:ascii="Lato" w:hAnsi="Lato"/>
          <w:b/>
        </w:rPr>
        <w:t>В каждой живой клетке происходит обмен веществ, который представляет собой: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совокупность реакций образования органических веществ с использованием энергии;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совокупность реакций расщепления органических веществ с освобождением энергии;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совокупность процессов поступления веще</w:t>
      </w:r>
      <w:proofErr w:type="gramStart"/>
      <w:r w:rsidRPr="004A65E3">
        <w:rPr>
          <w:rFonts w:ascii="Lato" w:hAnsi="Lato"/>
        </w:rPr>
        <w:t>ств в кл</w:t>
      </w:r>
      <w:proofErr w:type="gramEnd"/>
      <w:r w:rsidRPr="004A65E3">
        <w:rPr>
          <w:rFonts w:ascii="Lato" w:hAnsi="Lato"/>
        </w:rPr>
        <w:t>етку;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совокупность реакций синтеза органических веществ с использованием энергии и расщепления органических веществ с освобождением энергии.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2.</w:t>
      </w:r>
      <w:r w:rsidRPr="004A65E3">
        <w:rPr>
          <w:rStyle w:val="apple-converted-space"/>
          <w:rFonts w:ascii="Lato" w:hAnsi="Lato"/>
        </w:rPr>
        <w:t> </w:t>
      </w:r>
      <w:proofErr w:type="gramStart"/>
      <w:r w:rsidRPr="004A65E3">
        <w:rPr>
          <w:rFonts w:ascii="Lato" w:hAnsi="Lato"/>
          <w:b/>
        </w:rPr>
        <w:t>Для каждого вида характерен определенный набор хромосом, который сохраняется постоянным благодаря процессам:</w:t>
      </w:r>
      <w:proofErr w:type="gramEnd"/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обмена веществ;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iCs/>
        </w:rPr>
        <w:t>б) митоза, мейоза и оплодотворения;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биосинтеза белка;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фотосинтеза.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3</w:t>
      </w:r>
      <w:r w:rsidRPr="004A65E3">
        <w:rPr>
          <w:rStyle w:val="a4"/>
          <w:rFonts w:ascii="Lato" w:hAnsi="Lato"/>
          <w:b w:val="0"/>
        </w:rPr>
        <w:t>.</w:t>
      </w:r>
      <w:r w:rsidRPr="004A65E3">
        <w:rPr>
          <w:rStyle w:val="apple-converted-space"/>
          <w:rFonts w:ascii="Lato" w:hAnsi="Lato"/>
          <w:b/>
        </w:rPr>
        <w:t> </w:t>
      </w:r>
      <w:r w:rsidRPr="004A65E3">
        <w:rPr>
          <w:rFonts w:ascii="Lato" w:hAnsi="Lato"/>
          <w:b/>
        </w:rPr>
        <w:t>В процессе мейоза число хромосом в гаметах: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оказывается равным их числу в материнской клетке;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уменьшается вдвое по сравнению с материнской клеткой;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увеличивается вдвое по сравнению с материнской клеткой;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оказывается различным.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4</w:t>
      </w:r>
      <w:r w:rsidRPr="004A65E3">
        <w:rPr>
          <w:rStyle w:val="a4"/>
          <w:rFonts w:ascii="Lato" w:hAnsi="Lato"/>
          <w:b w:val="0"/>
        </w:rPr>
        <w:t>.</w:t>
      </w:r>
      <w:r w:rsidRPr="004A65E3">
        <w:rPr>
          <w:rStyle w:val="apple-converted-space"/>
          <w:rFonts w:ascii="Lato" w:hAnsi="Lato"/>
          <w:b/>
        </w:rPr>
        <w:t> </w:t>
      </w:r>
      <w:r w:rsidRPr="004A65E3">
        <w:rPr>
          <w:rFonts w:ascii="Lato" w:hAnsi="Lato"/>
          <w:b/>
        </w:rPr>
        <w:t>В растительной клетке из углеводов состоит</w:t>
      </w:r>
      <w:r w:rsidRPr="004A65E3">
        <w:rPr>
          <w:rFonts w:ascii="Lato" w:hAnsi="Lato"/>
        </w:rPr>
        <w:t>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плазматическая мембрана;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оболочка;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ядро;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цитоплазма.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5.</w:t>
      </w:r>
      <w:r w:rsidRPr="004A65E3">
        <w:rPr>
          <w:rStyle w:val="apple-converted-space"/>
          <w:rFonts w:ascii="Lato" w:hAnsi="Lato"/>
          <w:b/>
        </w:rPr>
        <w:t> </w:t>
      </w:r>
      <w:r w:rsidRPr="004A65E3">
        <w:rPr>
          <w:rFonts w:ascii="Lato" w:hAnsi="Lato"/>
          <w:b/>
        </w:rPr>
        <w:t xml:space="preserve">В </w:t>
      </w:r>
      <w:proofErr w:type="gramStart"/>
      <w:r w:rsidRPr="004A65E3">
        <w:rPr>
          <w:rFonts w:ascii="Lato" w:hAnsi="Lato"/>
          <w:b/>
        </w:rPr>
        <w:t>результате</w:t>
      </w:r>
      <w:proofErr w:type="gramEnd"/>
      <w:r w:rsidRPr="004A65E3">
        <w:rPr>
          <w:rFonts w:ascii="Lato" w:hAnsi="Lato"/>
          <w:b/>
        </w:rPr>
        <w:t xml:space="preserve"> какого процесса все живое на Земле обеспечивается пищей и кислородом?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биосинтеза белка;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энергетического обмена;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в) фотосинтеза;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круговорота веществ.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6.</w:t>
      </w:r>
      <w:r w:rsidRPr="004A65E3">
        <w:rPr>
          <w:rStyle w:val="apple-converted-space"/>
          <w:rFonts w:ascii="Lato" w:hAnsi="Lato"/>
        </w:rPr>
        <w:t> </w:t>
      </w:r>
      <w:r w:rsidRPr="004A65E3">
        <w:rPr>
          <w:rFonts w:ascii="Lato" w:hAnsi="Lato"/>
          <w:b/>
        </w:rPr>
        <w:t>О чем свидетельствует сходство клеток растений и животных?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а) об их родстве;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о происхождении растений от животных;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о происхождении животных от растений;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о сходстве их среды обитания.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7.</w:t>
      </w:r>
      <w:r w:rsidRPr="004A65E3">
        <w:rPr>
          <w:rStyle w:val="apple-converted-space"/>
          <w:rFonts w:ascii="Lato" w:hAnsi="Lato"/>
        </w:rPr>
        <w:t> </w:t>
      </w:r>
      <w:r w:rsidRPr="004A65E3">
        <w:rPr>
          <w:rFonts w:ascii="Lato" w:hAnsi="Lato"/>
          <w:b/>
        </w:rPr>
        <w:t>Какова роль молекул АТФ в клетке?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обеспечивает транспорт веществ;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обеспечивает процессы жизнедеятельности энергией;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передает наследственную информацию;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ускоряет биохимические реакции в клетке.</w:t>
      </w:r>
    </w:p>
    <w:p w:rsidR="009D3CB1" w:rsidRPr="004A65E3" w:rsidRDefault="009D3CB1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lastRenderedPageBreak/>
        <w:t>8.</w:t>
      </w:r>
      <w:r w:rsidRPr="004A65E3">
        <w:rPr>
          <w:rStyle w:val="apple-converted-space"/>
          <w:rFonts w:ascii="Lato" w:hAnsi="Lato"/>
        </w:rPr>
        <w:t> </w:t>
      </w:r>
      <w:r w:rsidRPr="004A65E3">
        <w:rPr>
          <w:rFonts w:ascii="Lato" w:hAnsi="Lato"/>
          <w:b/>
        </w:rPr>
        <w:t>В своей работе Г. Мендель применил метод скрещивания родительских форм, различающихся по определенным признакам, и наблюдал за появлением изучаемых признаков в ряде поколений. Как называется этот метод исследования?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а) гибридологический;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биохимический;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цитогенетический;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генеалогический.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9.</w:t>
      </w:r>
      <w:r w:rsidRPr="004A65E3">
        <w:rPr>
          <w:rStyle w:val="apple-converted-space"/>
          <w:rFonts w:ascii="Lato" w:hAnsi="Lato"/>
        </w:rPr>
        <w:t> </w:t>
      </w:r>
      <w:r w:rsidRPr="004A65E3">
        <w:rPr>
          <w:rFonts w:ascii="Lato" w:hAnsi="Lato"/>
          <w:b/>
        </w:rPr>
        <w:t>Одно из направлений биотехнологии состоит в перестройке генотипа, что позволяет получать новые организмы с интересующими человека свойствами. Как называется это направление?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микробиологический синтез;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клеточная инженерия;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в) генетическая инженерия;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гибридизация соматических клеток.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10.</w:t>
      </w:r>
      <w:r w:rsidRPr="004A65E3">
        <w:rPr>
          <w:rStyle w:val="apple-converted-space"/>
          <w:rFonts w:ascii="Lato" w:hAnsi="Lato"/>
        </w:rPr>
        <w:t> </w:t>
      </w:r>
      <w:r w:rsidRPr="004A65E3">
        <w:rPr>
          <w:rFonts w:ascii="Lato" w:hAnsi="Lato"/>
          <w:b/>
        </w:rPr>
        <w:t>Как называется метод окрашивания и рассматривания хромосом под микроскопом?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близнецовый;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генеалогический;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биохимический;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цитогенетический.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11.</w:t>
      </w:r>
      <w:r w:rsidRPr="004A65E3">
        <w:rPr>
          <w:rStyle w:val="apple-converted-space"/>
          <w:rFonts w:ascii="Lato" w:hAnsi="Lato"/>
        </w:rPr>
        <w:t> </w:t>
      </w:r>
      <w:r w:rsidRPr="004A65E3">
        <w:rPr>
          <w:rFonts w:ascii="Lato" w:hAnsi="Lato"/>
          <w:b/>
        </w:rPr>
        <w:t>Какой из перечисленных методов используется только в селекции животных?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отдаленная гибридизация;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методы получения гетерозиса;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близкородственное скрещивание;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определение качества производителей по потомству.</w:t>
      </w:r>
    </w:p>
    <w:p w:rsidR="00E40D65" w:rsidRPr="004A65E3" w:rsidRDefault="009D3CB1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12</w:t>
      </w:r>
      <w:r w:rsidR="00E40D65" w:rsidRPr="004A65E3">
        <w:rPr>
          <w:rStyle w:val="a4"/>
          <w:rFonts w:ascii="Lato" w:hAnsi="Lato"/>
          <w:b w:val="0"/>
        </w:rPr>
        <w:t>.</w:t>
      </w:r>
      <w:r w:rsidR="00E40D65" w:rsidRPr="004A65E3">
        <w:rPr>
          <w:rStyle w:val="apple-converted-space"/>
          <w:rFonts w:ascii="Lato" w:hAnsi="Lato"/>
          <w:b/>
        </w:rPr>
        <w:t> </w:t>
      </w:r>
      <w:r w:rsidR="00E40D65" w:rsidRPr="004A65E3">
        <w:rPr>
          <w:rFonts w:ascii="Lato" w:hAnsi="Lato"/>
          <w:b/>
        </w:rPr>
        <w:t>В селекции для получения высокопродуктивных форм на клетки воздействуют рентгеновскими, ультрафиолетовыми лучами и химическими веществами. За счет этого повышается наследственная изменчивость организмов. Как называется данный метод селекции?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полиплоидия;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гетерозис;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в) экспериментальный мутагенез;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отдаленная гибридизация.</w:t>
      </w:r>
    </w:p>
    <w:p w:rsidR="00E40D65" w:rsidRPr="004A65E3" w:rsidRDefault="009D3CB1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13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 xml:space="preserve">Определите среди названных эволюционных изменений </w:t>
      </w:r>
      <w:proofErr w:type="spellStart"/>
      <w:r w:rsidR="00E40D65" w:rsidRPr="004A65E3">
        <w:rPr>
          <w:rFonts w:ascii="Lato" w:hAnsi="Lato"/>
          <w:b/>
        </w:rPr>
        <w:t>идиоадаптизацию</w:t>
      </w:r>
      <w:proofErr w:type="spellEnd"/>
      <w:r w:rsidR="00E40D65" w:rsidRPr="004A65E3">
        <w:rPr>
          <w:rFonts w:ascii="Lato" w:hAnsi="Lato"/>
          <w:b/>
        </w:rPr>
        <w:t>.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 xml:space="preserve">а) появление четырехкамерного сердца и </w:t>
      </w:r>
      <w:proofErr w:type="spellStart"/>
      <w:r w:rsidRPr="004A65E3">
        <w:rPr>
          <w:rFonts w:ascii="Lato" w:hAnsi="Lato"/>
        </w:rPr>
        <w:t>теплокровности</w:t>
      </w:r>
      <w:proofErr w:type="spellEnd"/>
      <w:r w:rsidRPr="004A65E3">
        <w:rPr>
          <w:rFonts w:ascii="Lato" w:hAnsi="Lato"/>
        </w:rPr>
        <w:t>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возникновение покровительственной окраски у кузнечика;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появление легочного дыхания;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 xml:space="preserve">г) появление </w:t>
      </w:r>
      <w:proofErr w:type="spellStart"/>
      <w:r w:rsidRPr="004A65E3">
        <w:rPr>
          <w:rFonts w:ascii="Lato" w:hAnsi="Lato"/>
        </w:rPr>
        <w:t>многоклеточности</w:t>
      </w:r>
      <w:proofErr w:type="spellEnd"/>
      <w:r w:rsidRPr="004A65E3">
        <w:rPr>
          <w:rFonts w:ascii="Lato" w:hAnsi="Lato"/>
        </w:rPr>
        <w:t>.</w:t>
      </w:r>
    </w:p>
    <w:p w:rsidR="00E40D65" w:rsidRPr="004A65E3" w:rsidRDefault="009D3CB1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14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Какой ароморфоз обусловил у млекопитающих появление</w:t>
      </w:r>
      <w:r w:rsidR="00E40D65" w:rsidRPr="004A65E3">
        <w:rPr>
          <w:rFonts w:ascii="Lato" w:hAnsi="Lato"/>
        </w:rPr>
        <w:t>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легочного дыхания;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 xml:space="preserve">б) четырехкамерного сердца и </w:t>
      </w:r>
      <w:proofErr w:type="spellStart"/>
      <w:r w:rsidRPr="004A65E3">
        <w:rPr>
          <w:rStyle w:val="a5"/>
          <w:rFonts w:ascii="Lato" w:hAnsi="Lato"/>
          <w:i w:val="0"/>
        </w:rPr>
        <w:t>теплокровности</w:t>
      </w:r>
      <w:proofErr w:type="spellEnd"/>
      <w:r w:rsidRPr="004A65E3">
        <w:rPr>
          <w:rStyle w:val="a5"/>
          <w:rFonts w:ascii="Lato" w:hAnsi="Lato"/>
          <w:i w:val="0"/>
        </w:rPr>
        <w:t>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жаберного дыхания;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позвоночника.</w:t>
      </w:r>
    </w:p>
    <w:p w:rsidR="009D3CB1" w:rsidRPr="004A65E3" w:rsidRDefault="009D3CB1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</w:p>
    <w:p w:rsidR="00E40D65" w:rsidRPr="004A65E3" w:rsidRDefault="009D3CB1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lastRenderedPageBreak/>
        <w:t>15</w:t>
      </w:r>
      <w:r w:rsidR="00E40D65" w:rsidRPr="004A65E3">
        <w:rPr>
          <w:rStyle w:val="a4"/>
          <w:rFonts w:ascii="Lato" w:hAnsi="Lato"/>
          <w:b w:val="0"/>
        </w:rPr>
        <w:t>.</w:t>
      </w:r>
      <w:r w:rsidR="00E40D65" w:rsidRPr="004A65E3">
        <w:rPr>
          <w:rStyle w:val="apple-converted-space"/>
          <w:rFonts w:ascii="Lato" w:hAnsi="Lato"/>
          <w:b/>
        </w:rPr>
        <w:t> </w:t>
      </w:r>
      <w:r w:rsidR="00E40D65" w:rsidRPr="004A65E3">
        <w:rPr>
          <w:rFonts w:ascii="Lato" w:hAnsi="Lato"/>
          <w:b/>
        </w:rPr>
        <w:t>Какой признак, в отличие от человекообразных обезьян, присущ только человеку</w:t>
      </w:r>
      <w:r w:rsidR="00E40D65" w:rsidRPr="004A65E3">
        <w:rPr>
          <w:rFonts w:ascii="Lato" w:hAnsi="Lato"/>
        </w:rPr>
        <w:t>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а) трудовая деятельность;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четырехкамерное сердце и два круга кровообращения;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забота о потомстве;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наличие четырех групп крови.</w:t>
      </w:r>
    </w:p>
    <w:p w:rsidR="00E40D65" w:rsidRPr="004A65E3" w:rsidRDefault="009D3CB1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16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proofErr w:type="spellStart"/>
      <w:r w:rsidR="00E40D65" w:rsidRPr="004A65E3">
        <w:rPr>
          <w:rFonts w:ascii="Lato" w:hAnsi="Lato"/>
          <w:b/>
        </w:rPr>
        <w:t>Прямохождение</w:t>
      </w:r>
      <w:proofErr w:type="spellEnd"/>
      <w:r w:rsidR="00E40D65" w:rsidRPr="004A65E3">
        <w:rPr>
          <w:rFonts w:ascii="Lato" w:hAnsi="Lato"/>
          <w:b/>
        </w:rPr>
        <w:t xml:space="preserve"> у предков человека привело </w:t>
      </w:r>
      <w:proofErr w:type="gramStart"/>
      <w:r w:rsidR="00E40D65" w:rsidRPr="004A65E3">
        <w:rPr>
          <w:rFonts w:ascii="Lato" w:hAnsi="Lato"/>
          <w:b/>
        </w:rPr>
        <w:t>к</w:t>
      </w:r>
      <w:proofErr w:type="gramEnd"/>
      <w:r w:rsidR="00E40D65" w:rsidRPr="004A65E3">
        <w:rPr>
          <w:rFonts w:ascii="Lato" w:hAnsi="Lato"/>
          <w:b/>
        </w:rPr>
        <w:t>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формированию общественного образа жизни;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появлению S-образного изгиба позвоночника;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развитию головного мозга;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появлению речи.</w:t>
      </w:r>
    </w:p>
    <w:p w:rsidR="00E40D65" w:rsidRPr="004A65E3" w:rsidRDefault="009D3CB1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17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 xml:space="preserve">Многие представители </w:t>
      </w:r>
      <w:proofErr w:type="gramStart"/>
      <w:r w:rsidR="00E40D65" w:rsidRPr="004A65E3">
        <w:rPr>
          <w:rFonts w:ascii="Lato" w:hAnsi="Lato"/>
          <w:b/>
        </w:rPr>
        <w:t>негроидной</w:t>
      </w:r>
      <w:proofErr w:type="gramEnd"/>
      <w:r w:rsidR="00E40D65" w:rsidRPr="004A65E3">
        <w:rPr>
          <w:rFonts w:ascii="Lato" w:hAnsi="Lato"/>
          <w:b/>
        </w:rPr>
        <w:t xml:space="preserve"> </w:t>
      </w:r>
      <w:proofErr w:type="spellStart"/>
      <w:r w:rsidR="00E40D65" w:rsidRPr="004A65E3">
        <w:rPr>
          <w:rFonts w:ascii="Lato" w:hAnsi="Lato"/>
          <w:b/>
        </w:rPr>
        <w:t>рассы</w:t>
      </w:r>
      <w:proofErr w:type="spellEnd"/>
      <w:r w:rsidR="00E40D65" w:rsidRPr="004A65E3">
        <w:rPr>
          <w:rFonts w:ascii="Lato" w:hAnsi="Lato"/>
          <w:b/>
        </w:rPr>
        <w:t xml:space="preserve"> имеют курчавые волосы. Какое значение имело это приспособление на ранних этапах формирования человеческих рас: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защищало от переохлаждения;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защищало от ультрафиолетовых лучей;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способствовало сохранению тепла;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воздушная прослойка защищала от перегрева.</w:t>
      </w:r>
    </w:p>
    <w:p w:rsidR="00E40D65" w:rsidRPr="004A65E3" w:rsidRDefault="009D3CB1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18</w:t>
      </w:r>
      <w:r w:rsidR="00E40D65" w:rsidRPr="004A65E3">
        <w:rPr>
          <w:rStyle w:val="a4"/>
          <w:rFonts w:ascii="Lato" w:hAnsi="Lato"/>
          <w:b w:val="0"/>
        </w:rPr>
        <w:t>.</w:t>
      </w:r>
      <w:r w:rsidR="00E40D65" w:rsidRPr="004A65E3">
        <w:rPr>
          <w:rStyle w:val="apple-converted-space"/>
          <w:rFonts w:ascii="Lato" w:hAnsi="Lato"/>
          <w:b/>
        </w:rPr>
        <w:t> </w:t>
      </w:r>
      <w:r w:rsidR="00E40D65" w:rsidRPr="004A65E3">
        <w:rPr>
          <w:rFonts w:ascii="Lato" w:hAnsi="Lato"/>
          <w:b/>
        </w:rPr>
        <w:t>Определенный ареал, занимаемый видом в природе, называется: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географическим критерием;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морфологическим критерием;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генетическим критерием;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экологическим критерием.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19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</w:rPr>
        <w:t>Определите движущие силы эволюции: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приспособленность организмов к среде обитания, многообразие видов;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 xml:space="preserve">б) наследственная изменчивость, борьба за существование, </w:t>
      </w:r>
      <w:proofErr w:type="spellStart"/>
      <w:r w:rsidRPr="004A65E3">
        <w:rPr>
          <w:rFonts w:ascii="Lato" w:hAnsi="Lato"/>
        </w:rPr>
        <w:t>искусственнный</w:t>
      </w:r>
      <w:proofErr w:type="spellEnd"/>
      <w:r w:rsidRPr="004A65E3">
        <w:rPr>
          <w:rFonts w:ascii="Lato" w:hAnsi="Lato"/>
        </w:rPr>
        <w:t xml:space="preserve"> отбор;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усложнение организации живых существ в ходе эволюции;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наследственная изменчивость, борьба за существование, естественный отбор.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20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Все компоненты природной среды, влияющие на состояние организмов, популяций, сообществ, называют: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абиотическими факторами;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биотическими факторами;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движущими силами эволюции;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экологическими факторами.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21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Антропогенный фактор – это: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воздействие на организмы, популяции, сообщества растений и животных;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воздействие света, воды на организмы, популяции, сообщества;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в) изменение среды обитания и самих организмов, популяций, сообществ под влиянием деятельности человека;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изменение среды обитания организмов в связи с изменением климатических условий.</w:t>
      </w:r>
    </w:p>
    <w:p w:rsidR="00AA5EE2" w:rsidRPr="004A65E3" w:rsidRDefault="00AA5EE2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</w:p>
    <w:p w:rsidR="00AA5EE2" w:rsidRPr="004A65E3" w:rsidRDefault="00AA5EE2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</w:p>
    <w:p w:rsidR="00AA5EE2" w:rsidRPr="004A65E3" w:rsidRDefault="00AA5EE2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lastRenderedPageBreak/>
        <w:t>22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Главным регулятором сезонных изменений в жизни растений и животных является изменение: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количества пищи;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длины дня;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влажности воздуха;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климата.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23</w:t>
      </w:r>
      <w:r w:rsidR="00E40D65" w:rsidRPr="004A65E3">
        <w:rPr>
          <w:rStyle w:val="a4"/>
          <w:rFonts w:ascii="Lato" w:hAnsi="Lato"/>
          <w:b w:val="0"/>
        </w:rPr>
        <w:t>.</w:t>
      </w:r>
      <w:r w:rsidR="00E40D65" w:rsidRPr="004A65E3">
        <w:rPr>
          <w:rStyle w:val="apple-converted-space"/>
          <w:rFonts w:ascii="Lato" w:hAnsi="Lato"/>
          <w:b/>
        </w:rPr>
        <w:t> </w:t>
      </w:r>
      <w:r w:rsidR="00E40D65" w:rsidRPr="004A65E3">
        <w:rPr>
          <w:rFonts w:ascii="Lato" w:hAnsi="Lato"/>
          <w:b/>
        </w:rPr>
        <w:t>Каждый вид в природе существует в форме: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семейств;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популяций;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не связанных между собой особей;</w:t>
      </w:r>
    </w:p>
    <w:p w:rsidR="00E40D65" w:rsidRPr="004A65E3" w:rsidRDefault="00DE5DF3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разнородных групп</w:t>
      </w:r>
      <w:r w:rsidR="00E40D65" w:rsidRPr="004A65E3">
        <w:rPr>
          <w:rFonts w:ascii="Lato" w:hAnsi="Lato"/>
        </w:rPr>
        <w:t>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24</w:t>
      </w:r>
      <w:r w:rsidR="00E40D65" w:rsidRPr="004A65E3">
        <w:rPr>
          <w:rStyle w:val="a4"/>
          <w:rFonts w:ascii="Lato" w:hAnsi="Lato"/>
          <w:b w:val="0"/>
        </w:rPr>
        <w:t>.</w:t>
      </w:r>
      <w:r w:rsidR="00E40D65" w:rsidRPr="004A65E3">
        <w:rPr>
          <w:rStyle w:val="apple-converted-space"/>
          <w:rFonts w:ascii="Lato" w:hAnsi="Lato"/>
          <w:b/>
        </w:rPr>
        <w:t> </w:t>
      </w:r>
      <w:r w:rsidR="00E40D65" w:rsidRPr="004A65E3">
        <w:rPr>
          <w:rFonts w:ascii="Lato" w:hAnsi="Lato"/>
          <w:b/>
        </w:rPr>
        <w:t>Последовательное сокращение массы органического вещества от растений к каждому последующему звену пищевой цепи называется: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а) цепью питания;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правилом экологической пирамиды;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круговоротом веществ;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миграцией атомов.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25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Какие организмы относят к потребителям органического вещества: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бактерии;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водоросли;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мхи;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животные.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26</w:t>
      </w:r>
      <w:r w:rsidR="00E40D65" w:rsidRPr="004A65E3">
        <w:rPr>
          <w:rStyle w:val="a4"/>
          <w:rFonts w:ascii="Lato" w:hAnsi="Lato"/>
          <w:b w:val="0"/>
        </w:rPr>
        <w:t>.</w:t>
      </w:r>
      <w:r w:rsidR="00E40D65" w:rsidRPr="004A65E3">
        <w:rPr>
          <w:rStyle w:val="apple-converted-space"/>
          <w:rFonts w:ascii="Lato" w:hAnsi="Lato"/>
          <w:b/>
        </w:rPr>
        <w:t> </w:t>
      </w:r>
      <w:r w:rsidR="00E40D65" w:rsidRPr="004A65E3">
        <w:rPr>
          <w:rFonts w:ascii="Lato" w:hAnsi="Lato"/>
          <w:b/>
        </w:rPr>
        <w:t xml:space="preserve">Главная роль растений в круговороте веществ состоит </w:t>
      </w:r>
      <w:proofErr w:type="gramStart"/>
      <w:r w:rsidR="00E40D65" w:rsidRPr="004A65E3">
        <w:rPr>
          <w:rFonts w:ascii="Lato" w:hAnsi="Lato"/>
          <w:b/>
        </w:rPr>
        <w:t>в</w:t>
      </w:r>
      <w:proofErr w:type="gramEnd"/>
      <w:r w:rsidR="00E40D65" w:rsidRPr="004A65E3">
        <w:rPr>
          <w:rFonts w:ascii="Lato" w:hAnsi="Lato"/>
          <w:b/>
        </w:rPr>
        <w:t>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 xml:space="preserve">а) </w:t>
      </w:r>
      <w:proofErr w:type="gramStart"/>
      <w:r w:rsidRPr="004A65E3">
        <w:rPr>
          <w:rFonts w:ascii="Lato" w:hAnsi="Lato"/>
        </w:rPr>
        <w:t>расщеплении</w:t>
      </w:r>
      <w:proofErr w:type="gramEnd"/>
      <w:r w:rsidRPr="004A65E3">
        <w:rPr>
          <w:rFonts w:ascii="Lato" w:hAnsi="Lato"/>
        </w:rPr>
        <w:t xml:space="preserve"> органических веществ;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 xml:space="preserve">б) </w:t>
      </w:r>
      <w:proofErr w:type="gramStart"/>
      <w:r w:rsidRPr="004A65E3">
        <w:rPr>
          <w:rStyle w:val="a5"/>
          <w:rFonts w:ascii="Lato" w:hAnsi="Lato"/>
          <w:i w:val="0"/>
        </w:rPr>
        <w:t>использовании</w:t>
      </w:r>
      <w:proofErr w:type="gramEnd"/>
      <w:r w:rsidRPr="004A65E3">
        <w:rPr>
          <w:rStyle w:val="a5"/>
          <w:rFonts w:ascii="Lato" w:hAnsi="Lato"/>
          <w:i w:val="0"/>
        </w:rPr>
        <w:t xml:space="preserve"> необходимой для круговорота солнечной энергии в процессе фотосинтеза;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 xml:space="preserve">в) </w:t>
      </w:r>
      <w:proofErr w:type="gramStart"/>
      <w:r w:rsidRPr="004A65E3">
        <w:rPr>
          <w:rFonts w:ascii="Lato" w:hAnsi="Lato"/>
        </w:rPr>
        <w:t>поглощении</w:t>
      </w:r>
      <w:proofErr w:type="gramEnd"/>
      <w:r w:rsidRPr="004A65E3">
        <w:rPr>
          <w:rFonts w:ascii="Lato" w:hAnsi="Lato"/>
        </w:rPr>
        <w:t xml:space="preserve"> воды из почвы;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 xml:space="preserve">г) </w:t>
      </w:r>
      <w:proofErr w:type="gramStart"/>
      <w:r w:rsidRPr="004A65E3">
        <w:rPr>
          <w:rFonts w:ascii="Lato" w:hAnsi="Lato"/>
        </w:rPr>
        <w:t>выделении</w:t>
      </w:r>
      <w:proofErr w:type="gramEnd"/>
      <w:r w:rsidRPr="004A65E3">
        <w:rPr>
          <w:rFonts w:ascii="Lato" w:hAnsi="Lato"/>
        </w:rPr>
        <w:t xml:space="preserve"> кислорода.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27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 xml:space="preserve">Ярусное расположение растений в </w:t>
      </w:r>
      <w:proofErr w:type="spellStart"/>
      <w:r w:rsidR="00E40D65" w:rsidRPr="004A65E3">
        <w:rPr>
          <w:rFonts w:ascii="Lato" w:hAnsi="Lato"/>
          <w:b/>
        </w:rPr>
        <w:t>биогеоцинозе</w:t>
      </w:r>
      <w:proofErr w:type="spellEnd"/>
      <w:r w:rsidR="00E40D65" w:rsidRPr="004A65E3">
        <w:rPr>
          <w:rFonts w:ascii="Lato" w:hAnsi="Lato"/>
          <w:b/>
        </w:rPr>
        <w:t xml:space="preserve"> служит приспособлением </w:t>
      </w:r>
      <w:proofErr w:type="gramStart"/>
      <w:r w:rsidR="00E40D65" w:rsidRPr="004A65E3">
        <w:rPr>
          <w:rFonts w:ascii="Lato" w:hAnsi="Lato"/>
          <w:b/>
        </w:rPr>
        <w:t>к</w:t>
      </w:r>
      <w:proofErr w:type="gramEnd"/>
      <w:r w:rsidR="00E40D65" w:rsidRPr="004A65E3">
        <w:rPr>
          <w:rFonts w:ascii="Lato" w:hAnsi="Lato"/>
          <w:b/>
        </w:rPr>
        <w:t>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а) использованию света;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сезонным изменениям;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антропогенному фактору;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биологическим ритмам.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28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Регулированию численности популяций способствует: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охрана и упорядочение промысла ряда животных;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наследственная изменчивость;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изменение продолжительности дня;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биологический регресс.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29</w:t>
      </w:r>
      <w:r w:rsidR="00E40D65" w:rsidRPr="004A65E3">
        <w:rPr>
          <w:rStyle w:val="a4"/>
          <w:rFonts w:ascii="Lato" w:hAnsi="Lato"/>
          <w:b w:val="0"/>
        </w:rPr>
        <w:t>.</w:t>
      </w:r>
      <w:r w:rsidR="00E40D65" w:rsidRPr="004A65E3">
        <w:rPr>
          <w:rStyle w:val="apple-converted-space"/>
          <w:rFonts w:ascii="Lato" w:hAnsi="Lato"/>
          <w:b/>
        </w:rPr>
        <w:t> </w:t>
      </w:r>
      <w:r w:rsidR="00E40D65" w:rsidRPr="004A65E3">
        <w:rPr>
          <w:rFonts w:ascii="Lato" w:hAnsi="Lato"/>
          <w:b/>
        </w:rPr>
        <w:t>Назовите предмет изучения общей биологии</w:t>
      </w:r>
      <w:r w:rsidR="00E40D65" w:rsidRPr="004A65E3">
        <w:rPr>
          <w:rFonts w:ascii="Lato" w:hAnsi="Lato"/>
        </w:rPr>
        <w:t>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строение и функции организма;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природные явления;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в) закономерности развития и функционирования живых систем;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lastRenderedPageBreak/>
        <w:t>г) строение и функции растений и животных.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30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Какое из утверждений правильное: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только живые системы построены из сложных молекул;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все живые системы обладают высокой степенью организации;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живые системы отличаются от неживых составом химических элементов;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в неживой природе не встречается высокая сложность организации системы.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31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На каком минимальном уровне организации жизни проявляется такое свойство живых систем, как способность к обмену веществ, энергии, информации: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на биосферном;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на молекулярном;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на организменном;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на клеточном.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32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Укажите высший уровень организации жизни: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а) биосферный;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биогеоценотический;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популяционно-видовой;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организменный.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33.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Какой из научных методов исследования был основным в ранний период развития биологии: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экспериментальный;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микроскопия;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сравнительный метод;</w:t>
      </w:r>
    </w:p>
    <w:p w:rsidR="00E40D65" w:rsidRPr="004A65E3" w:rsidRDefault="00E40D65" w:rsidP="00AA5EE2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г) метод наблюдения и описания объектов.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34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Живые системы считаются открытыми потому, что они: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построены из тех же химических элементов, что и неживые системы;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б) они обмениваются веществом, энергией и информацией с внешней средой;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обладают способностью к адаптациям;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способны размножаться.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  <w:b/>
        </w:rPr>
      </w:pPr>
      <w:r w:rsidRPr="004A65E3">
        <w:rPr>
          <w:rStyle w:val="a4"/>
          <w:rFonts w:ascii="Lato" w:hAnsi="Lato"/>
        </w:rPr>
        <w:t>35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>Межвидовые отношения начинают проявляться: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а) на биогеоценотическом уровне;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на популяционно-видовом уровне;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в) на организменном уровне;</w:t>
      </w:r>
    </w:p>
    <w:p w:rsidR="00E40D65" w:rsidRPr="004A65E3" w:rsidRDefault="00E40D65" w:rsidP="00AA5EE2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на биосферном уровне.</w:t>
      </w:r>
    </w:p>
    <w:p w:rsidR="00E40D65" w:rsidRPr="004A65E3" w:rsidRDefault="00AA5EE2" w:rsidP="009D3CB1">
      <w:pPr>
        <w:pStyle w:val="a3"/>
        <w:spacing w:before="0" w:beforeAutospacing="0" w:after="90" w:afterAutospacing="0" w:line="312" w:lineRule="atLeast"/>
        <w:rPr>
          <w:rFonts w:ascii="Lato" w:hAnsi="Lato"/>
        </w:rPr>
      </w:pPr>
      <w:r w:rsidRPr="004A65E3">
        <w:rPr>
          <w:rStyle w:val="a4"/>
          <w:rFonts w:ascii="Lato" w:hAnsi="Lato"/>
        </w:rPr>
        <w:t>36</w:t>
      </w:r>
      <w:r w:rsidR="00E40D65" w:rsidRPr="004A65E3">
        <w:rPr>
          <w:rStyle w:val="a4"/>
          <w:rFonts w:ascii="Lato" w:hAnsi="Lato"/>
        </w:rPr>
        <w:t>.</w:t>
      </w:r>
      <w:r w:rsidR="00E40D65" w:rsidRPr="004A65E3">
        <w:rPr>
          <w:rStyle w:val="apple-converted-space"/>
          <w:rFonts w:ascii="Lato" w:hAnsi="Lato"/>
        </w:rPr>
        <w:t> </w:t>
      </w:r>
      <w:r w:rsidR="00E40D65" w:rsidRPr="004A65E3">
        <w:rPr>
          <w:rFonts w:ascii="Lato" w:hAnsi="Lato"/>
          <w:b/>
        </w:rPr>
        <w:t xml:space="preserve">Какой из уровней жизни считается первым </w:t>
      </w:r>
      <w:proofErr w:type="gramStart"/>
      <w:r w:rsidR="00E40D65" w:rsidRPr="004A65E3">
        <w:rPr>
          <w:rFonts w:ascii="Lato" w:hAnsi="Lato"/>
          <w:b/>
        </w:rPr>
        <w:t>над</w:t>
      </w:r>
      <w:proofErr w:type="gramEnd"/>
      <w:r w:rsidR="00E40D65" w:rsidRPr="004A65E3">
        <w:rPr>
          <w:rFonts w:ascii="Lato" w:hAnsi="Lato"/>
          <w:b/>
        </w:rPr>
        <w:t xml:space="preserve"> организменным</w:t>
      </w:r>
      <w:r w:rsidR="00E40D65" w:rsidRPr="004A65E3">
        <w:rPr>
          <w:rFonts w:ascii="Lato" w:hAnsi="Lato"/>
        </w:rPr>
        <w:t>: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а) биосферный;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б) биогеоценотический;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  <w:i/>
        </w:rPr>
      </w:pPr>
      <w:r w:rsidRPr="004A65E3">
        <w:rPr>
          <w:rStyle w:val="a5"/>
          <w:rFonts w:ascii="Lato" w:hAnsi="Lato"/>
          <w:i w:val="0"/>
        </w:rPr>
        <w:t>в) популяционно-видовой;</w:t>
      </w:r>
    </w:p>
    <w:p w:rsidR="00E40D65" w:rsidRPr="004A65E3" w:rsidRDefault="00E40D65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  <w:r w:rsidRPr="004A65E3">
        <w:rPr>
          <w:rFonts w:ascii="Lato" w:hAnsi="Lato"/>
        </w:rPr>
        <w:t>г) клеточный.</w:t>
      </w:r>
    </w:p>
    <w:p w:rsidR="00793CBF" w:rsidRPr="004A65E3" w:rsidRDefault="00793CBF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</w:p>
    <w:p w:rsidR="00793CBF" w:rsidRPr="004A65E3" w:rsidRDefault="00793CBF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</w:p>
    <w:p w:rsidR="00793CBF" w:rsidRPr="004A65E3" w:rsidRDefault="00793CBF" w:rsidP="009D3CB1">
      <w:pPr>
        <w:pStyle w:val="a3"/>
        <w:spacing w:before="0" w:beforeAutospacing="0" w:after="90" w:afterAutospacing="0" w:line="312" w:lineRule="atLeast"/>
        <w:ind w:left="450"/>
        <w:rPr>
          <w:rFonts w:ascii="Lato" w:hAnsi="Lato"/>
        </w:rPr>
      </w:pPr>
    </w:p>
    <w:p w:rsidR="00406EC1" w:rsidRPr="004A65E3" w:rsidRDefault="00406EC1" w:rsidP="00406EC1">
      <w:pPr>
        <w:pStyle w:val="a3"/>
        <w:spacing w:before="0" w:beforeAutospacing="0" w:after="90" w:afterAutospacing="0" w:line="312" w:lineRule="atLeast"/>
        <w:rPr>
          <w:rStyle w:val="a4"/>
          <w:rFonts w:ascii="Lato" w:hAnsi="Lato"/>
        </w:rPr>
      </w:pPr>
      <w:r w:rsidRPr="004A65E3">
        <w:rPr>
          <w:rStyle w:val="a4"/>
          <w:rFonts w:ascii="Lato" w:hAnsi="Lato"/>
          <w:bCs w:val="0"/>
        </w:rPr>
        <w:lastRenderedPageBreak/>
        <w:t>37. Индивидуальное развитие организма от зиготы до смерти называют:</w:t>
      </w:r>
    </w:p>
    <w:p w:rsidR="00406EC1" w:rsidRPr="004A65E3" w:rsidRDefault="00406EC1" w:rsidP="00406EC1">
      <w:pPr>
        <w:pStyle w:val="a3"/>
        <w:spacing w:before="0" w:beforeAutospacing="0" w:after="90" w:afterAutospacing="0" w:line="312" w:lineRule="atLeast"/>
        <w:rPr>
          <w:rStyle w:val="a4"/>
          <w:rFonts w:ascii="Lato" w:hAnsi="Lato"/>
          <w:b w:val="0"/>
        </w:rPr>
      </w:pPr>
      <w:r w:rsidRPr="004A65E3">
        <w:rPr>
          <w:rStyle w:val="a4"/>
          <w:rFonts w:ascii="Lato" w:hAnsi="Lato"/>
          <w:b w:val="0"/>
        </w:rPr>
        <w:t>а) эмбриогенезом</w:t>
      </w:r>
    </w:p>
    <w:p w:rsidR="00406EC1" w:rsidRPr="004A65E3" w:rsidRDefault="00406EC1" w:rsidP="00406EC1">
      <w:pPr>
        <w:pStyle w:val="a3"/>
        <w:spacing w:before="0" w:beforeAutospacing="0" w:after="90" w:afterAutospacing="0" w:line="312" w:lineRule="atLeast"/>
        <w:rPr>
          <w:rStyle w:val="a4"/>
          <w:rFonts w:ascii="Lato" w:hAnsi="Lato"/>
          <w:b w:val="0"/>
        </w:rPr>
      </w:pPr>
      <w:r w:rsidRPr="004A65E3">
        <w:rPr>
          <w:rStyle w:val="a4"/>
          <w:rFonts w:ascii="Lato" w:hAnsi="Lato"/>
          <w:b w:val="0"/>
        </w:rPr>
        <w:t>б) филогенезом</w:t>
      </w:r>
    </w:p>
    <w:p w:rsidR="00406EC1" w:rsidRPr="004A65E3" w:rsidRDefault="00406EC1" w:rsidP="00406EC1">
      <w:pPr>
        <w:pStyle w:val="a3"/>
        <w:spacing w:before="0" w:beforeAutospacing="0" w:after="90" w:afterAutospacing="0" w:line="312" w:lineRule="atLeast"/>
        <w:rPr>
          <w:rStyle w:val="a4"/>
          <w:rFonts w:ascii="Lato" w:hAnsi="Lato"/>
          <w:b w:val="0"/>
        </w:rPr>
      </w:pPr>
      <w:r w:rsidRPr="004A65E3">
        <w:rPr>
          <w:rStyle w:val="a4"/>
          <w:rFonts w:ascii="Lato" w:hAnsi="Lato"/>
          <w:b w:val="0"/>
          <w:bCs w:val="0"/>
        </w:rPr>
        <w:t>в) онтогенезом</w:t>
      </w:r>
    </w:p>
    <w:p w:rsidR="00406EC1" w:rsidRPr="004A65E3" w:rsidRDefault="00406EC1" w:rsidP="00406EC1">
      <w:pPr>
        <w:pStyle w:val="a3"/>
        <w:spacing w:before="0" w:beforeAutospacing="0" w:after="90" w:afterAutospacing="0" w:line="312" w:lineRule="atLeast"/>
        <w:rPr>
          <w:rStyle w:val="a4"/>
          <w:rFonts w:ascii="Lato" w:hAnsi="Lato"/>
          <w:b w:val="0"/>
        </w:rPr>
      </w:pPr>
      <w:r w:rsidRPr="004A65E3">
        <w:rPr>
          <w:rStyle w:val="a4"/>
          <w:rFonts w:ascii="Lato" w:hAnsi="Lato"/>
          <w:b w:val="0"/>
        </w:rPr>
        <w:t>г) ароморфозом</w:t>
      </w:r>
    </w:p>
    <w:p w:rsidR="00BB76F1" w:rsidRPr="004A65E3" w:rsidRDefault="00BB76F1" w:rsidP="00BB76F1">
      <w:pPr>
        <w:shd w:val="clear" w:color="auto" w:fill="FFFFFF"/>
        <w:spacing w:after="0" w:line="300" w:lineRule="atLeast"/>
        <w:jc w:val="both"/>
        <w:textAlignment w:val="baseline"/>
        <w:rPr>
          <w:rFonts w:ascii="Arial" w:eastAsia="Times New Roman" w:hAnsi="Arial" w:cs="Arial"/>
          <w:sz w:val="21"/>
          <w:szCs w:val="21"/>
          <w:lang w:eastAsia="ru-RU"/>
        </w:rPr>
      </w:pPr>
      <w:r w:rsidRPr="004A65E3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38.</w:t>
      </w:r>
      <w:r w:rsidR="001E6A65" w:rsidRPr="004A65E3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4A65E3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Набор половых хромосом у мужчин:</w:t>
      </w:r>
    </w:p>
    <w:p w:rsidR="00BB76F1" w:rsidRPr="004A65E3" w:rsidRDefault="00BB76F1" w:rsidP="00BB76F1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1"/>
          <w:szCs w:val="2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а)XX</w:t>
      </w:r>
    </w:p>
    <w:p w:rsidR="00BB76F1" w:rsidRPr="004A65E3" w:rsidRDefault="00BB76F1" w:rsidP="00BB76F1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1"/>
          <w:szCs w:val="2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б)YY</w:t>
      </w:r>
    </w:p>
    <w:p w:rsidR="00BB76F1" w:rsidRPr="004A65E3" w:rsidRDefault="00BB76F1" w:rsidP="00BB76F1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1"/>
          <w:szCs w:val="2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в)XY</w:t>
      </w:r>
    </w:p>
    <w:p w:rsidR="00BB76F1" w:rsidRPr="004A65E3" w:rsidRDefault="00BB76F1" w:rsidP="00BB76F1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г)XO</w:t>
      </w:r>
    </w:p>
    <w:p w:rsidR="004837A3" w:rsidRPr="004A65E3" w:rsidRDefault="004837A3" w:rsidP="004837A3">
      <w:pPr>
        <w:shd w:val="clear" w:color="auto" w:fill="FFFFFF"/>
        <w:spacing w:after="0" w:line="300" w:lineRule="atLeast"/>
        <w:jc w:val="both"/>
        <w:textAlignment w:val="baseline"/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39.</w:t>
      </w:r>
      <w:r w:rsidR="001E6A65" w:rsidRPr="004A65E3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4A65E3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Молекула РНК содержит азотистые основания:</w:t>
      </w:r>
    </w:p>
    <w:p w:rsidR="004837A3" w:rsidRPr="004A65E3" w:rsidRDefault="004837A3" w:rsidP="004837A3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а) </w:t>
      </w:r>
      <w:proofErr w:type="spellStart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аденин</w:t>
      </w:r>
      <w:proofErr w:type="gramStart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,г</w:t>
      </w:r>
      <w:proofErr w:type="gramEnd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уанин,цитозин,урацил</w:t>
      </w:r>
      <w:proofErr w:type="spellEnd"/>
    </w:p>
    <w:p w:rsidR="004837A3" w:rsidRPr="004A65E3" w:rsidRDefault="004837A3" w:rsidP="004837A3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б) </w:t>
      </w:r>
      <w:proofErr w:type="spellStart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цитозин</w:t>
      </w:r>
      <w:proofErr w:type="gramStart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,г</w:t>
      </w:r>
      <w:proofErr w:type="gramEnd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уанин,аденин,тимин</w:t>
      </w:r>
      <w:proofErr w:type="spellEnd"/>
    </w:p>
    <w:p w:rsidR="004837A3" w:rsidRPr="004A65E3" w:rsidRDefault="004837A3" w:rsidP="004837A3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в) </w:t>
      </w:r>
      <w:proofErr w:type="spellStart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тимин</w:t>
      </w:r>
      <w:proofErr w:type="gramStart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,у</w:t>
      </w:r>
      <w:proofErr w:type="gramEnd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рацил,аденин,гуанин</w:t>
      </w:r>
      <w:proofErr w:type="spellEnd"/>
    </w:p>
    <w:p w:rsidR="004837A3" w:rsidRPr="004A65E3" w:rsidRDefault="004837A3" w:rsidP="004837A3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 xml:space="preserve">г) </w:t>
      </w:r>
      <w:proofErr w:type="spellStart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аденин</w:t>
      </w:r>
      <w:proofErr w:type="gramStart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,у</w:t>
      </w:r>
      <w:proofErr w:type="gramEnd"/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рацил,тимин,цитозин</w:t>
      </w:r>
      <w:proofErr w:type="spellEnd"/>
    </w:p>
    <w:p w:rsidR="001E6A65" w:rsidRPr="004A65E3" w:rsidRDefault="001E6A65" w:rsidP="001E6A65">
      <w:pPr>
        <w:shd w:val="clear" w:color="auto" w:fill="FFFFFF"/>
        <w:spacing w:after="0" w:line="300" w:lineRule="atLeast"/>
        <w:jc w:val="both"/>
        <w:textAlignment w:val="baseline"/>
        <w:rPr>
          <w:rFonts w:ascii="Arial" w:eastAsia="Times New Roman" w:hAnsi="Arial" w:cs="Arial"/>
          <w:sz w:val="21"/>
          <w:szCs w:val="21"/>
          <w:lang w:eastAsia="ru-RU"/>
        </w:rPr>
      </w:pPr>
      <w:r w:rsidRPr="004A65E3">
        <w:rPr>
          <w:rFonts w:ascii="inherit" w:eastAsia="Times New Roman" w:hAnsi="inherit" w:cs="Arial"/>
          <w:b/>
          <w:bCs/>
          <w:sz w:val="24"/>
          <w:szCs w:val="24"/>
          <w:bdr w:val="none" w:sz="0" w:space="0" w:color="auto" w:frame="1"/>
          <w:lang w:eastAsia="ru-RU"/>
        </w:rPr>
        <w:t>40. Гены, расположенные в одной хромосоме, наследуются совместно – это формулировка закона:</w:t>
      </w:r>
    </w:p>
    <w:p w:rsidR="001E6A65" w:rsidRPr="004A65E3" w:rsidRDefault="001E6A65" w:rsidP="001E6A65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1"/>
          <w:szCs w:val="2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а) Взаимодействия генов</w:t>
      </w:r>
    </w:p>
    <w:p w:rsidR="001E6A65" w:rsidRPr="004A65E3" w:rsidRDefault="001E6A65" w:rsidP="001E6A65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1"/>
          <w:szCs w:val="2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б) Сцепленного наследования</w:t>
      </w:r>
    </w:p>
    <w:p w:rsidR="001E6A65" w:rsidRPr="004A65E3" w:rsidRDefault="001E6A65" w:rsidP="001E6A65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1"/>
          <w:szCs w:val="2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в) Независимого наследования</w:t>
      </w:r>
    </w:p>
    <w:p w:rsidR="00406EC1" w:rsidRPr="004A65E3" w:rsidRDefault="001E6A65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г) Гомологических рядов изменчивости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1"/>
          <w:szCs w:val="21"/>
          <w:lang w:eastAsia="ru-RU"/>
        </w:rPr>
      </w:pPr>
    </w:p>
    <w:p w:rsidR="00F5425F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1-г                           31-г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2-б                          32-а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З-б                          33-г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sz w:val="24"/>
          <w:szCs w:val="24"/>
          <w:bdr w:val="none" w:sz="0" w:space="0" w:color="auto" w:frame="1"/>
          <w:lang w:eastAsia="ru-RU"/>
        </w:rPr>
        <w:t>4-б                          34-б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5-в                          35-а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6-а                          36-в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7-б                          37-в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8-а                           38-в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9-в                          39-а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10-г                        40-б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11-г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12-в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13-б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14-б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15-а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16-б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17-г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18-г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19-г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20-г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21-в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22-б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23-б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24-а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25-г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26-б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27-а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28-б</w:t>
      </w:r>
    </w:p>
    <w:p w:rsidR="002B545A" w:rsidRPr="004A65E3" w:rsidRDefault="002B545A" w:rsidP="002B545A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29-в</w:t>
      </w:r>
    </w:p>
    <w:p w:rsidR="002B545A" w:rsidRPr="004A65E3" w:rsidRDefault="002B545A" w:rsidP="006F74D7">
      <w:pPr>
        <w:shd w:val="clear" w:color="auto" w:fill="FFFFFF"/>
        <w:spacing w:after="0" w:line="300" w:lineRule="atLeast"/>
        <w:ind w:right="360"/>
        <w:jc w:val="both"/>
        <w:textAlignment w:val="baseline"/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</w:pPr>
      <w:r w:rsidRPr="004A65E3">
        <w:rPr>
          <w:rFonts w:ascii="inherit" w:eastAsia="Times New Roman" w:hAnsi="inherit" w:cs="Arial"/>
          <w:bCs/>
          <w:sz w:val="24"/>
          <w:szCs w:val="24"/>
          <w:bdr w:val="none" w:sz="0" w:space="0" w:color="auto" w:frame="1"/>
          <w:lang w:eastAsia="ru-RU"/>
        </w:rPr>
        <w:t>30-б</w:t>
      </w:r>
    </w:p>
    <w:sectPr w:rsidR="002B545A" w:rsidRPr="004A65E3" w:rsidSect="009D3CB1">
      <w:pgSz w:w="11906" w:h="16838"/>
      <w:pgMar w:top="284" w:right="284" w:bottom="284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ato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159AF"/>
    <w:multiLevelType w:val="multilevel"/>
    <w:tmpl w:val="CFE03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036335"/>
    <w:multiLevelType w:val="multilevel"/>
    <w:tmpl w:val="5A9A5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BC5E0A"/>
    <w:multiLevelType w:val="multilevel"/>
    <w:tmpl w:val="C2D4B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84"/>
    <w:rsid w:val="001E6A65"/>
    <w:rsid w:val="002B545A"/>
    <w:rsid w:val="00406EC1"/>
    <w:rsid w:val="00460350"/>
    <w:rsid w:val="004837A3"/>
    <w:rsid w:val="004A65E3"/>
    <w:rsid w:val="006F74D7"/>
    <w:rsid w:val="00793CBF"/>
    <w:rsid w:val="00801684"/>
    <w:rsid w:val="00821F38"/>
    <w:rsid w:val="009D3CB1"/>
    <w:rsid w:val="00AA5EE2"/>
    <w:rsid w:val="00B3121F"/>
    <w:rsid w:val="00BB76F1"/>
    <w:rsid w:val="00C01E87"/>
    <w:rsid w:val="00D27880"/>
    <w:rsid w:val="00DE5DF3"/>
    <w:rsid w:val="00E40D65"/>
    <w:rsid w:val="00F5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0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0D65"/>
    <w:rPr>
      <w:b/>
      <w:bCs/>
    </w:rPr>
  </w:style>
  <w:style w:type="character" w:customStyle="1" w:styleId="apple-converted-space">
    <w:name w:val="apple-converted-space"/>
    <w:basedOn w:val="a0"/>
    <w:rsid w:val="00E40D65"/>
  </w:style>
  <w:style w:type="character" w:styleId="a5">
    <w:name w:val="Emphasis"/>
    <w:basedOn w:val="a0"/>
    <w:uiPriority w:val="20"/>
    <w:qFormat/>
    <w:rsid w:val="00E40D6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40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40D65"/>
    <w:rPr>
      <w:b/>
      <w:bCs/>
    </w:rPr>
  </w:style>
  <w:style w:type="character" w:customStyle="1" w:styleId="apple-converted-space">
    <w:name w:val="apple-converted-space"/>
    <w:basedOn w:val="a0"/>
    <w:rsid w:val="00E40D65"/>
  </w:style>
  <w:style w:type="character" w:styleId="a5">
    <w:name w:val="Emphasis"/>
    <w:basedOn w:val="a0"/>
    <w:uiPriority w:val="20"/>
    <w:qFormat/>
    <w:rsid w:val="00E40D6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A9EC4-11F3-425A-856D-8C0545FC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2016-02-26T10:19:00Z</dcterms:created>
  <dcterms:modified xsi:type="dcterms:W3CDTF">2017-04-21T09:36:00Z</dcterms:modified>
</cp:coreProperties>
</file>